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 Light" w:hAnsi="微软雅黑 Light" w:eastAsia="微软雅黑 Light" w:cs="微软雅黑 Light"/>
          <w:b/>
          <w:bCs/>
          <w:sz w:val="28"/>
          <w:szCs w:val="3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8"/>
          <w:szCs w:val="36"/>
          <w:lang w:val="en-US" w:eastAsia="zh-CN"/>
        </w:rPr>
        <w:t>信息工程学院2023届毕业生纪念品设计制作采购要求及报价单</w:t>
      </w:r>
    </w:p>
    <w:p>
      <w:pPr>
        <w:numPr>
          <w:numId w:val="0"/>
        </w:numPr>
        <w:rPr>
          <w:rFonts w:hint="eastAsia" w:ascii="微软雅黑 Light" w:hAnsi="微软雅黑 Light" w:eastAsia="微软雅黑 Light" w:cs="微软雅黑 Light"/>
          <w:b/>
          <w:bCs/>
          <w:sz w:val="28"/>
          <w:szCs w:val="36"/>
          <w:lang w:val="en-US" w:eastAsia="zh-CN"/>
        </w:rPr>
      </w:pPr>
    </w:p>
    <w:p>
      <w:pPr>
        <w:numPr>
          <w:numId w:val="0"/>
        </w:numPr>
        <w:rPr>
          <w:rFonts w:hint="default" w:ascii="微软雅黑 Light" w:hAnsi="微软雅黑 Light" w:eastAsia="微软雅黑 Light" w:cs="微软雅黑 Light"/>
          <w:b/>
          <w:bCs/>
          <w:sz w:val="28"/>
          <w:szCs w:val="3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8"/>
          <w:szCs w:val="36"/>
          <w:lang w:val="en-US" w:eastAsia="zh-CN"/>
        </w:rPr>
        <w:t>一、礼品形式及内容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微软雅黑 Light" w:hAnsi="微软雅黑 Light" w:eastAsia="微软雅黑 Light" w:cs="微软雅黑 Light"/>
          <w:sz w:val="22"/>
          <w:szCs w:val="2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2"/>
          <w:szCs w:val="28"/>
          <w:lang w:val="en-US" w:eastAsia="zh-CN"/>
        </w:rPr>
        <w:t>本次毕业生礼物计划采用盲盒形式，内设小夜灯、院徽、特色书签、DIY的U盘卡片。需要制作盒子、各项礼品、封装盒面。后期封装采用人工封装，将各项礼品放入盲盒后人工封箱，学生会收到一个抽奖盲盒，抠破封面后取得礼品。</w:t>
      </w:r>
    </w:p>
    <w:p>
      <w:pPr>
        <w:numPr>
          <w:ilvl w:val="0"/>
          <w:numId w:val="1"/>
        </w:numPr>
        <w:rPr>
          <w:rFonts w:hint="eastAsia" w:ascii="微软雅黑 Light" w:hAnsi="微软雅黑 Light" w:eastAsia="微软雅黑 Light" w:cs="微软雅黑 Light"/>
          <w:b/>
          <w:bCs/>
          <w:sz w:val="28"/>
          <w:szCs w:val="36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8"/>
          <w:szCs w:val="36"/>
          <w:lang w:val="en-US" w:eastAsia="zh-CN"/>
        </w:rPr>
        <w:t>礼品和封装盒规格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  <w:t>【院徽】木质底座加三色灯，开关放置在底座 上表面 ，共562套，单价50元/套（含税）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 Light" w:hAnsi="微软雅黑 Light" w:eastAsia="微软雅黑 Light" w:cs="微软雅黑 Light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lang w:val="en-US" w:eastAsia="zh-CN"/>
        </w:rPr>
        <w:t>样式：如图所示，但灯光板和底座字样需更换。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67280" cy="2367280"/>
            <wp:effectExtent l="0" t="0" r="10160" b="10160"/>
            <wp:docPr id="1" name="图片 1" descr="1720989616c61331448bb82fc97f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0989616c61331448bb82fc97f4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微软雅黑 Light" w:hAnsi="微软雅黑 Light" w:eastAsia="微软雅黑 Light" w:cs="微软雅黑 Light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lang w:val="en-US" w:eastAsia="zh-CN"/>
        </w:rPr>
        <w:t>灯光板及底座尺寸(底座为圆形)：</w:t>
      </w:r>
      <w:r>
        <w:rPr>
          <w:rFonts w:hint="eastAsia" w:ascii="微软雅黑 Light" w:hAnsi="微软雅黑 Light" w:eastAsia="微软雅黑 Light" w:cs="微软雅黑 Light"/>
          <w:b/>
          <w:bCs/>
          <w:lang w:val="en-US" w:eastAsia="zh-CN"/>
        </w:rPr>
        <w:t>*尺寸根据情况可微调</w:t>
      </w:r>
    </w:p>
    <w:p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592830" cy="2800350"/>
            <wp:effectExtent l="0" t="0" r="762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  <w:t>【院徽】浅金色+蓝色，直径3cm，背面吸铁石，共562套，单价10元/套（含税）</w:t>
      </w:r>
    </w:p>
    <w:p>
      <w:pPr>
        <w:numPr>
          <w:ilvl w:val="0"/>
          <w:numId w:val="0"/>
        </w:numPr>
        <w:jc w:val="both"/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5271770" cy="2743200"/>
            <wp:effectExtent l="0" t="0" r="1270" b="0"/>
            <wp:docPr id="14" name="图片 14" descr="220ea31dbd80c80ab4a33a61132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20ea31dbd80c80ab4a33a6113211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  <w:t>【特色书签】需要二图案为一套，长宽3-3.5cm左右，562套，单价15元/套。摆放样式如下图所示，一枚校徽配1至2枚书签，此处需要一个四边折叠的硬纸板(可放入盲盒卡槽)，并且有切割口可以用来放书签。折叠后的硬纸板长12cm，宽7cm。（含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r>
        <w:drawing>
          <wp:inline distT="0" distB="0" distL="114300" distR="114300">
            <wp:extent cx="4351655" cy="1938655"/>
            <wp:effectExtent l="0" t="0" r="6985" b="1206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165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  <w:t>【DIY卡片式U盘】提供六款（自定义设计）图案，银行卡标准大小，U盘大小32G，共564套，单价15元/套（含税）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2671445" cy="1705610"/>
            <wp:effectExtent l="0" t="0" r="14605" b="889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  <w:t>【包装盲盒】封面纸+泡沫盲盒+绒布内饰，共562套，单价18元/套（含税）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  <w:t>例子：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center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r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  <w:drawing>
          <wp:inline distT="0" distB="0" distL="114300" distR="114300">
            <wp:extent cx="2207895" cy="1746885"/>
            <wp:effectExtent l="0" t="0" r="1905" b="5715"/>
            <wp:docPr id="10" name="图片 10" descr="b3d81e94b92bae1e2ad9ea731fa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3d81e94b92bae1e2ad9ea731fa0067"/>
                    <pic:cNvPicPr>
                      <a:picLocks noChangeAspect="1"/>
                    </pic:cNvPicPr>
                  </pic:nvPicPr>
                  <pic:blipFill>
                    <a:blip r:embed="rId9"/>
                    <a:srcRect l="1999" t="14318" r="1975" b="9706"/>
                    <a:stretch>
                      <a:fillRect/>
                    </a:stretch>
                  </pic:blipFill>
                  <pic:spPr>
                    <a:xfrm>
                      <a:off x="0" y="0"/>
                      <a:ext cx="2207895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  <w:t xml:space="preserve"> </w:t>
      </w:r>
      <w:r>
        <w:drawing>
          <wp:inline distT="0" distB="0" distL="114300" distR="114300">
            <wp:extent cx="2169795" cy="1826260"/>
            <wp:effectExtent l="0" t="0" r="9525" b="254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  <w:t>要求尺寸：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3773805"/>
            <wp:effectExtent l="0" t="0" r="5080" b="5715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7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  <w:t>完成时间：2023年5月28日前，一套定制好的打样品需在一周内提供。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密封竞价单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项目名称：信息工程学院2023届毕业生纪念品设计制作采购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供应商名称（公章）：                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法定代表人或授权委托人（签字或盖章）：  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</w:p>
    <w:tbl>
      <w:tblPr>
        <w:tblStyle w:val="2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308"/>
        <w:gridCol w:w="70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合计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定制小夜灯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定制u盘卡片6块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徽章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书签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3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定制礼盒（泡沫+绒布+封面）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562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5460" w:firstLineChars="2600"/>
        <w:rPr>
          <w:rFonts w:hint="eastAsia"/>
        </w:rPr>
      </w:pPr>
      <w:r>
        <w:rPr>
          <w:rFonts w:hint="eastAsia"/>
        </w:rPr>
        <w:t>总价合计：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微软雅黑 Light" w:hAnsi="微软雅黑 Light" w:eastAsia="微软雅黑 Light" w:cs="微软雅黑 Light"/>
          <w:b/>
          <w:bCs/>
          <w:sz w:val="24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C97954"/>
    <w:multiLevelType w:val="singleLevel"/>
    <w:tmpl w:val="95C979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CF0F1A"/>
    <w:multiLevelType w:val="singleLevel"/>
    <w:tmpl w:val="A6CF0F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YmMwZWZkMGQwMTIwZjg0NmIzNzM3MWJkODNlOGIifQ=="/>
  </w:docVars>
  <w:rsids>
    <w:rsidRoot w:val="00000000"/>
    <w:rsid w:val="089F5E5A"/>
    <w:rsid w:val="22DC0EFA"/>
    <w:rsid w:val="259007C6"/>
    <w:rsid w:val="34AD5EA5"/>
    <w:rsid w:val="457217D8"/>
    <w:rsid w:val="4EF609C6"/>
    <w:rsid w:val="5153495F"/>
    <w:rsid w:val="5417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438</Characters>
  <Lines>0</Lines>
  <Paragraphs>0</Paragraphs>
  <TotalTime>3</TotalTime>
  <ScaleCrop>false</ScaleCrop>
  <LinksUpToDate>false</LinksUpToDate>
  <CharactersWithSpaces>441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2023-04-27T01:20:00Z</dcterms:created>
  <dc:creator>18563</dc:creator>
  <cp:lastModifiedBy>HP</cp:lastModifiedBy>
  <dcterms:modified xsi:type="dcterms:W3CDTF">2023-05-16T06:23:10Z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BAD8C79CCF8941E8A9A7ADA0B109924D_12</vt:lpwstr>
  </property>
</Properties>
</file>