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eastAsia="黑体"/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24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00" w:lineRule="exact"/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eastAsia="仿宋_GB2312"/>
          <w:sz w:val="28"/>
          <w:szCs w:val="28"/>
        </w:rPr>
      </w:pPr>
    </w:p>
    <w:p>
      <w:pPr>
        <w:ind w:firstLine="420" w:firstLineChars="200"/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二、项目背景、目的及意义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四、基础条件与保障措施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六、实施地点及示范推广规模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八、计划进度与考核指标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九、项目用款计划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十、审核流程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TYwOWNhMDE2Nzg4NWUxNzE4ZGRkMTRmNGE0MjIifQ=="/>
  </w:docVars>
  <w:rsids>
    <w:rsidRoot w:val="00C92037"/>
    <w:rsid w:val="00173367"/>
    <w:rsid w:val="009C3FD3"/>
    <w:rsid w:val="00C92037"/>
    <w:rsid w:val="00F75561"/>
    <w:rsid w:val="667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1414</Words>
  <Characters>1427</Characters>
  <Lines>14</Lines>
  <Paragraphs>4</Paragraphs>
  <TotalTime>1</TotalTime>
  <ScaleCrop>false</ScaleCrop>
  <LinksUpToDate>false</LinksUpToDate>
  <CharactersWithSpaces>1773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2022-10-27T10:45:00Z</dcterms:created>
  <dc:creator>A1903</dc:creator>
  <cp:lastModifiedBy>要均易</cp:lastModifiedBy>
  <dcterms:modified xsi:type="dcterms:W3CDTF">2022-11-10T00:52:47Z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79411A3126A44670ABC9543D36BA3586</vt:lpwstr>
  </property>
</Properties>
</file>